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BB6E8" w14:textId="77777777" w:rsidR="009B46BD" w:rsidRPr="009A0774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24A4A32C" w14:textId="77777777" w:rsidR="00320FB7" w:rsidRDefault="007A6D1F" w:rsidP="00320FB7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A0774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ԿՆՔՎԱԾ ՊԱՅՄԱՆԱԳՐՈՒՄ ԿԱՏԱՐՎԱԾ ՓՈՓՈԽՈՒԹՅՈՒՆՆԵՐԻ ՄԱՍԻՆ</w:t>
      </w:r>
    </w:p>
    <w:p w14:paraId="5B148DFF" w14:textId="40474633" w:rsidR="009B46BD" w:rsidRPr="00320FB7" w:rsidRDefault="0098595A" w:rsidP="00320FB7">
      <w:pPr>
        <w:spacing w:after="0"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Հայաստանի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Հանրապետության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փորձագիտական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կենտրոն</w:t>
      </w:r>
      <w:proofErr w:type="spellEnd"/>
      <w:r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ՊՈԱԿ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6C5C32" w:rsidRPr="0098595A">
        <w:rPr>
          <w:rFonts w:ascii="GHEA Grapalat" w:eastAsia="Times New Roman" w:hAnsi="GHEA Grapalat" w:cs="Sylfaen"/>
          <w:sz w:val="24"/>
          <w:szCs w:val="24"/>
          <w:lang w:val="ru-RU" w:eastAsia="ru-RU"/>
        </w:rPr>
        <w:t>ն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ստորև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ներկայացնում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է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իր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կարիքների</w:t>
      </w:r>
      <w:proofErr w:type="spellEnd"/>
      <w:r w:rsidR="009B46BD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համար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F53053" w:rsidRP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գրենական</w:t>
      </w:r>
      <w:proofErr w:type="spellEnd"/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F53053" w:rsidRP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պիտույքների</w:t>
      </w:r>
      <w:proofErr w:type="spellEnd"/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F53053" w:rsidRP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գրասենյակային</w:t>
      </w:r>
      <w:proofErr w:type="spellEnd"/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F53053" w:rsidRP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նյութերի</w:t>
      </w:r>
      <w:proofErr w:type="spellEnd"/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ձեռ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ru-RU" w:eastAsia="ru-RU"/>
        </w:rPr>
        <w:t>ք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բերման</w:t>
      </w:r>
      <w:proofErr w:type="spellEnd"/>
      <w:r w:rsidR="009B46BD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9B46BD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նպատակով</w:t>
      </w:r>
      <w:proofErr w:type="spellEnd"/>
      <w:r w:rsidR="009B46BD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կազմակերպված</w:t>
      </w:r>
      <w:proofErr w:type="spellEnd"/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           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ԳՀԱՊՁԲ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04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ծածկագրով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գնման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ընթացակարգի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արդյունքում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202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մարտի</w:t>
      </w:r>
      <w:r w:rsidR="006C5C32" w:rsidRPr="005761AD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24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81848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կնքված</w:t>
      </w:r>
      <w:proofErr w:type="spellEnd"/>
      <w:r w:rsidR="00E81848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ru-RU" w:eastAsia="ru-RU"/>
        </w:rPr>
        <w:t>ԳՀԱՊՁԲ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04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-2</w:t>
      </w:r>
      <w:r w:rsidR="00145A58" w:rsidRPr="00145A58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պայմանագրում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թվականի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ապրիլի</w:t>
      </w:r>
      <w:r w:rsidR="002C1A5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08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ին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փոփոխությունների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վերաբերյալ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համառոտ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տեղեկատվությունը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և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կատարված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փոփոխությունը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պարունակող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`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երկկողմ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հաստատված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փաստաթղթի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spellStart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պատճենը</w:t>
      </w:r>
      <w:proofErr w:type="spellEnd"/>
      <w:r w:rsidR="00EC412A" w:rsidRPr="009A0774">
        <w:rPr>
          <w:rFonts w:ascii="GHEA Grapalat" w:eastAsia="Times New Roman" w:hAnsi="GHEA Grapalat" w:cs="Sylfaen"/>
          <w:sz w:val="24"/>
          <w:szCs w:val="24"/>
          <w:lang w:val="ru-RU" w:eastAsia="ru-RU"/>
        </w:rPr>
        <w:t>։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                   </w:t>
      </w:r>
    </w:p>
    <w:p w14:paraId="3E9866A0" w14:textId="29D28EB2" w:rsidR="009B46BD" w:rsidRPr="0008248F" w:rsidRDefault="009B46BD" w:rsidP="0008248F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առաջացման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պատճառ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Հիմք ընդունելով «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Կոմուս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» ՍՊԸ-ի 2026 թվականի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ապրիլի 06-ի գրությունը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՝ Կողմերը փոխադարձ համաձայնությամբ որոշեցին պայմանագրով նախատեսված ծառայության մատուցման ժամկետը երկարաձգել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21 </w:t>
      </w:r>
      <w:r w:rsidR="0008248F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օրացույցային օրով:</w:t>
      </w:r>
    </w:p>
    <w:p w14:paraId="7A1DF4F0" w14:textId="31A8AFE8" w:rsidR="00D079C6" w:rsidRPr="00B61341" w:rsidRDefault="009B46BD" w:rsidP="0008248F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նկարագրություն</w:t>
      </w:r>
      <w:r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>«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Հայաստանի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Հանրապետության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փորձագիտական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կենտրոն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» </w:t>
      </w:r>
      <w:r w:rsidR="0098595A" w:rsidRP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ՊՈԱԿ</w:t>
      </w:r>
      <w:r w:rsidR="00A43429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-ի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և </w:t>
      </w:r>
      <w:r w:rsidR="00691D63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F53053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>«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Կոմուս</w:t>
      </w:r>
      <w:r w:rsidR="00F53053" w:rsidRPr="0008248F">
        <w:rPr>
          <w:rFonts w:ascii="GHEA Grapalat" w:eastAsia="Times New Roman" w:hAnsi="GHEA Grapalat" w:cs="Sylfaen"/>
          <w:sz w:val="24"/>
          <w:szCs w:val="24"/>
          <w:lang w:val="hy-AM" w:eastAsia="ru-RU"/>
        </w:rPr>
        <w:t>» ՍՊԸ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827899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691D63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միջև   կնքված Պայմանագրի շրջանակում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202</w:t>
      </w:r>
      <w:r w:rsid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թվականի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ապրիլի 08-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ին կատարված փոփոխությունների արդյունքում հաստատվել 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="00EE4E6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Պայմանագրի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հավելված 1-ը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D079C6" w:rsidRP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(«Տեխնիկական բնութագիր-գնման ժամանակացույց»)՝ և 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հավելված N </w:t>
      </w:r>
      <w:r w:rsidR="00C81C55" w:rsidRPr="005761AD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="00701C0F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-ը </w:t>
      </w:r>
      <w:r w:rsidR="009A077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(«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Վճարման ժամանակացույցը</w:t>
      </w:r>
      <w:r w:rsidR="00D079C6" w:rsidRP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>)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՝ համաձայն 202</w:t>
      </w:r>
      <w:r w:rsidR="0098595A">
        <w:rPr>
          <w:rFonts w:ascii="GHEA Grapalat" w:eastAsia="Times New Roman" w:hAnsi="GHEA Grapalat" w:cs="Sylfaen"/>
          <w:sz w:val="24"/>
          <w:szCs w:val="24"/>
          <w:lang w:val="hy-AM" w:eastAsia="ru-RU"/>
        </w:rPr>
        <w:t>6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="00664D14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ապրիլի 08-</w:t>
      </w:r>
      <w:r w:rsidR="00F53053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ին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կնքված Համաձայնագիր </w:t>
      </w:r>
      <w:r w:rsidR="00F53053">
        <w:rPr>
          <w:rFonts w:ascii="GHEA Grapalat" w:eastAsia="Times New Roman" w:hAnsi="GHEA Grapalat" w:cs="Sylfaen"/>
          <w:sz w:val="24"/>
          <w:szCs w:val="24"/>
          <w:lang w:val="hy-AM" w:eastAsia="ru-RU"/>
        </w:rPr>
        <w:t>1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-ի Հավելված N</w:t>
      </w:r>
      <w:r w:rsidR="00607F0E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1-ի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և 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Հավելված N </w:t>
      </w:r>
      <w:r w:rsidR="00D079C6">
        <w:rPr>
          <w:rFonts w:ascii="GHEA Grapalat" w:eastAsia="Times New Roman" w:hAnsi="GHEA Grapalat" w:cs="Sylfaen"/>
          <w:sz w:val="24"/>
          <w:szCs w:val="24"/>
          <w:lang w:val="hy-AM" w:eastAsia="ru-RU"/>
        </w:rPr>
        <w:t>2</w:t>
      </w:r>
      <w:r w:rsidR="00D079C6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>-ի</w:t>
      </w:r>
      <w:r w:rsidR="00EC412A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:  </w:t>
      </w:r>
    </w:p>
    <w:p w14:paraId="4A7ADB56" w14:textId="6FCC6967" w:rsidR="00D079C6" w:rsidRPr="00D079C6" w:rsidRDefault="009A0774" w:rsidP="00D079C6">
      <w:pPr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Փոփոխության</w:t>
      </w:r>
      <w:r w:rsidR="009B46BD" w:rsidRPr="00602B4D">
        <w:rPr>
          <w:rFonts w:ascii="GHEA Grapalat" w:eastAsia="Times New Roman" w:hAnsi="GHEA Grapalat" w:cs="Times New Roman"/>
          <w:b/>
          <w:sz w:val="24"/>
          <w:szCs w:val="24"/>
          <w:u w:val="single"/>
          <w:lang w:val="af-ZA" w:eastAsia="ru-RU"/>
        </w:rPr>
        <w:t xml:space="preserve"> 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af-ZA" w:eastAsia="ru-RU"/>
        </w:rPr>
        <w:t>հիմնավորում</w:t>
      </w:r>
      <w:r w:rsidR="009B46BD" w:rsidRPr="00602B4D">
        <w:rPr>
          <w:rFonts w:ascii="GHEA Grapalat" w:eastAsia="Times New Roman" w:hAnsi="GHEA Grapalat" w:cs="Sylfaen"/>
          <w:b/>
          <w:sz w:val="24"/>
          <w:szCs w:val="24"/>
          <w:u w:val="single"/>
          <w:lang w:val="hy-AM" w:eastAsia="ru-RU"/>
        </w:rPr>
        <w:t>՝</w:t>
      </w:r>
      <w:r w:rsidR="009B46BD" w:rsidRPr="009A0774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«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ՀՀՓԿ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145A58" w:rsidRPr="00256B37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ԳՀԱՊՁԲ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-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04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/2</w:t>
      </w:r>
      <w:r w:rsidR="00F53053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6</w:t>
      </w:r>
      <w:r w:rsidR="00145A58" w:rsidRPr="00145A58">
        <w:rPr>
          <w:rFonts w:ascii="GHEA Grapalat" w:eastAsia="Times New Roman" w:hAnsi="GHEA Grapalat" w:cs="Sylfaen"/>
          <w:b/>
          <w:bCs/>
          <w:sz w:val="24"/>
          <w:szCs w:val="24"/>
          <w:lang w:val="af-ZA" w:eastAsia="ru-RU"/>
        </w:rPr>
        <w:t>»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-2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գնման պայմանագրի  </w:t>
      </w:r>
      <w:r w:rsidR="00256B3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.5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և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="00256B37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="009B46BD" w:rsidRPr="0098595A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.</w:t>
      </w:r>
      <w:r w:rsid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6</w:t>
      </w:r>
      <w:r w:rsidR="00827899" w:rsidRPr="009A07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9B46BD" w:rsidRPr="009A0774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կետերը, ինչպես նաև </w:t>
      </w:r>
      <w:r w:rsidR="00D079C6" w:rsidRP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ՀՀ Կառավարության 04.05.17թ.-ի թիվ 526-Ն որոշմամբ հաստատված կարգի 56-րդ կետի 4-րդ ենթակետ</w:t>
      </w:r>
      <w:r w:rsid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ը</w:t>
      </w:r>
      <w:r w:rsidR="00D079C6" w:rsidRPr="00D079C6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:</w:t>
      </w:r>
    </w:p>
    <w:p w14:paraId="3344D79E" w14:textId="663D4363" w:rsidR="0098595A" w:rsidRPr="0098595A" w:rsidRDefault="00FE1A45" w:rsidP="00D079C6">
      <w:pPr>
        <w:spacing w:line="360" w:lineRule="auto"/>
        <w:jc w:val="both"/>
        <w:rPr>
          <w:rFonts w:ascii="GHEA Grapalat" w:hAnsi="GHEA Grapalat" w:cs="Sylfaen"/>
          <w:b/>
          <w:i/>
          <w:iCs/>
          <w:lang w:val="es-ES"/>
        </w:rPr>
      </w:pPr>
      <w:r w:rsidRPr="0098595A">
        <w:rPr>
          <w:rFonts w:ascii="GHEA Grapalat" w:hAnsi="GHEA Grapalat" w:cs="Sylfaen"/>
          <w:b/>
          <w:iCs/>
          <w:u w:val="single"/>
          <w:lang w:val="af-ZA"/>
        </w:rPr>
        <w:t>ՊԱՏՎԻՐԱՏՈՒ՝ «ՀԱՅԱՍՏԱՆԻ ՀԱՆՐԱՊԵՏՈՒԹՅԱՆ ՓՈՐՁԱԳԻՏԱԿԱՆ ԿԵՆՏՐՈՆ» ՊՈԱԿ:</w:t>
      </w:r>
    </w:p>
    <w:p w14:paraId="73109426" w14:textId="77777777" w:rsidR="0098595A" w:rsidRPr="00AA2104" w:rsidRDefault="0098595A" w:rsidP="0098595A">
      <w:pPr>
        <w:pStyle w:val="BodyTextIndent"/>
        <w:ind w:left="1404"/>
        <w:rPr>
          <w:rFonts w:ascii="GHEA Grapalat" w:hAnsi="GHEA Grapalat"/>
          <w:i w:val="0"/>
          <w:iCs/>
          <w:lang w:val="af-ZA"/>
        </w:rPr>
      </w:pPr>
    </w:p>
    <w:p w14:paraId="1F78E928" w14:textId="13ED0AEB" w:rsidR="008C20A5" w:rsidRPr="00533529" w:rsidRDefault="008C20A5" w:rsidP="0098595A">
      <w:pPr>
        <w:spacing w:line="360" w:lineRule="auto"/>
        <w:jc w:val="center"/>
        <w:rPr>
          <w:rFonts w:ascii="Arial Armenian" w:hAnsi="Arial Armenian"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lastRenderedPageBreak/>
        <w:t>ОБЪЯВЛЕНИЕ</w:t>
      </w:r>
    </w:p>
    <w:p w14:paraId="7C957473" w14:textId="77777777" w:rsidR="008C20A5" w:rsidRDefault="008C20A5" w:rsidP="008C20A5">
      <w:pPr>
        <w:pStyle w:val="western"/>
        <w:spacing w:before="0" w:beforeAutospacing="0" w:after="0" w:afterAutospacing="0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533529">
        <w:rPr>
          <w:rFonts w:ascii="GHEA Grapalat" w:hAnsi="GHEA Grapalat"/>
          <w:b/>
          <w:bCs/>
          <w:color w:val="000000"/>
          <w:lang w:val="ru-RU"/>
        </w:rPr>
        <w:t>договоре о внесенных изменениях</w:t>
      </w:r>
    </w:p>
    <w:p w14:paraId="0CA16694" w14:textId="77777777" w:rsidR="005A4576" w:rsidRPr="00533529" w:rsidRDefault="005A4576" w:rsidP="008C20A5">
      <w:pPr>
        <w:pStyle w:val="western"/>
        <w:spacing w:before="0" w:beforeAutospacing="0" w:after="0" w:afterAutospacing="0"/>
        <w:jc w:val="center"/>
        <w:rPr>
          <w:rFonts w:ascii="Arial Armenian" w:hAnsi="Arial Armenian"/>
          <w:color w:val="000000"/>
          <w:lang w:val="ru-RU"/>
        </w:rPr>
      </w:pPr>
    </w:p>
    <w:p w14:paraId="26E8E68D" w14:textId="7FDAB714" w:rsidR="008C20A5" w:rsidRPr="005A4576" w:rsidRDefault="0098595A" w:rsidP="005A4576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98595A">
        <w:rPr>
          <w:rFonts w:ascii="GHEA Grapalat" w:hAnsi="GHEA Grapalat"/>
          <w:lang w:val="ru-RU"/>
        </w:rPr>
        <w:t xml:space="preserve">Заказчик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="00924A34"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 ниже представл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 краткую информацию  об  изменениях, внесенных 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08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апреля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года договор  </w:t>
      </w:r>
      <w:r w:rsidR="004727B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</w:t>
      </w:r>
      <w:r w:rsidR="00C81C55" w:rsidRPr="00F53053">
        <w:rPr>
          <w:rFonts w:ascii="GHEA Grapalat" w:eastAsia="Calibri" w:hAnsi="GHEA Grapalat"/>
          <w:b/>
          <w:lang w:val="af-ZA"/>
        </w:rPr>
        <w:t xml:space="preserve">N </w:t>
      </w:r>
      <w:r w:rsidRPr="00F53053">
        <w:rPr>
          <w:rFonts w:ascii="GHEA Grapalat" w:eastAsia="Calibri" w:hAnsi="GHEA Grapalat"/>
          <w:b/>
          <w:lang w:val="af-ZA"/>
        </w:rPr>
        <w:t>"ՀՀՓԿ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Pr="00F53053">
        <w:rPr>
          <w:rFonts w:ascii="GHEA Grapalat" w:eastAsia="Calibri" w:hAnsi="GHEA Grapalat"/>
          <w:b/>
          <w:lang w:val="af-ZA"/>
        </w:rPr>
        <w:t>ԳՀԾՁԲ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="00F53053">
        <w:rPr>
          <w:rFonts w:ascii="GHEA Grapalat" w:eastAsia="Calibri" w:hAnsi="GHEA Grapalat"/>
          <w:b/>
          <w:lang w:val="af-ZA"/>
        </w:rPr>
        <w:t>04</w:t>
      </w:r>
      <w:r w:rsidRPr="0098595A">
        <w:rPr>
          <w:rFonts w:ascii="GHEA Grapalat" w:eastAsia="Calibri" w:hAnsi="GHEA Grapalat"/>
          <w:b/>
          <w:lang w:val="af-ZA"/>
        </w:rPr>
        <w:t>/2</w:t>
      </w:r>
      <w:r w:rsidR="00F53053">
        <w:rPr>
          <w:rFonts w:ascii="GHEA Grapalat" w:eastAsia="Calibri" w:hAnsi="GHEA Grapalat"/>
          <w:b/>
          <w:lang w:val="af-ZA"/>
        </w:rPr>
        <w:t>6</w:t>
      </w:r>
      <w:r w:rsidRPr="00F53053">
        <w:rPr>
          <w:rFonts w:ascii="GHEA Grapalat" w:eastAsia="Calibri" w:hAnsi="GHEA Grapalat"/>
          <w:b/>
          <w:lang w:val="af-ZA"/>
        </w:rPr>
        <w:t>"</w:t>
      </w:r>
      <w:r w:rsidR="00F53053" w:rsidRPr="00F53053">
        <w:rPr>
          <w:rFonts w:ascii="GHEA Grapalat" w:eastAsia="Calibri" w:hAnsi="GHEA Grapalat"/>
          <w:b/>
          <w:lang w:val="af-ZA"/>
        </w:rPr>
        <w:t>-2</w:t>
      </w:r>
      <w:r w:rsidR="008C20A5" w:rsidRPr="00F53053">
        <w:rPr>
          <w:rFonts w:ascii="GHEA Grapalat" w:eastAsia="Calibri" w:hAnsi="GHEA Grapalat"/>
          <w:b/>
          <w:lang w:val="af-ZA"/>
        </w:rPr>
        <w:t>,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заключенный 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24</w:t>
      </w:r>
      <w:r w:rsidR="00C81C55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марта</w:t>
      </w:r>
      <w:r w:rsidR="00256B37" w:rsidRPr="00256B37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202</w:t>
      </w:r>
      <w:r w:rsid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6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года в резул</w:t>
      </w:r>
      <w:r w:rsidR="008C20A5" w:rsidRPr="005A4576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ь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тате процедуры закупки под кодом  </w:t>
      </w:r>
      <w:r w:rsidR="00C81C55" w:rsidRPr="009A0774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N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Pr="006803E4">
        <w:rPr>
          <w:rFonts w:ascii="GHEA Grapalat" w:eastAsia="Calibri" w:hAnsi="GHEA Grapalat"/>
          <w:b/>
        </w:rPr>
        <w:t>Հ</w:t>
      </w:r>
      <w:r>
        <w:rPr>
          <w:rFonts w:ascii="GHEA Grapalat" w:eastAsia="Calibri" w:hAnsi="GHEA Grapalat"/>
          <w:b/>
        </w:rPr>
        <w:t>ՀՓԿ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Pr="006803E4">
        <w:rPr>
          <w:rFonts w:ascii="GHEA Grapalat" w:eastAsia="Calibri" w:hAnsi="GHEA Grapalat"/>
          <w:b/>
        </w:rPr>
        <w:t>ԳՀ</w:t>
      </w:r>
      <w:r w:rsidR="00256B37">
        <w:rPr>
          <w:rFonts w:ascii="GHEA Grapalat" w:eastAsia="Calibri" w:hAnsi="GHEA Grapalat"/>
          <w:b/>
        </w:rPr>
        <w:t>ԱՊ</w:t>
      </w:r>
      <w:r w:rsidRPr="006803E4">
        <w:rPr>
          <w:rFonts w:ascii="GHEA Grapalat" w:eastAsia="Calibri" w:hAnsi="GHEA Grapalat"/>
          <w:b/>
        </w:rPr>
        <w:t>ՁԲ</w:t>
      </w:r>
      <w:r w:rsidRPr="0098595A">
        <w:rPr>
          <w:rFonts w:ascii="GHEA Grapalat" w:eastAsia="Calibri" w:hAnsi="GHEA Grapalat"/>
          <w:b/>
          <w:lang w:val="af-ZA"/>
        </w:rPr>
        <w:t>-</w:t>
      </w:r>
      <w:r w:rsidR="000B25C8">
        <w:rPr>
          <w:rFonts w:ascii="GHEA Grapalat" w:eastAsia="Calibri" w:hAnsi="GHEA Grapalat"/>
          <w:b/>
          <w:lang w:val="ru-RU"/>
        </w:rPr>
        <w:t>04</w:t>
      </w:r>
      <w:r w:rsidRPr="0098595A">
        <w:rPr>
          <w:rFonts w:ascii="GHEA Grapalat" w:eastAsia="Calibri" w:hAnsi="GHEA Grapalat"/>
          <w:b/>
          <w:lang w:val="af-ZA"/>
        </w:rPr>
        <w:t>/2</w:t>
      </w:r>
      <w:r w:rsidR="000B25C8">
        <w:rPr>
          <w:rFonts w:ascii="GHEA Grapalat" w:eastAsia="Calibri" w:hAnsi="GHEA Grapalat"/>
          <w:b/>
          <w:lang w:val="ru-RU"/>
        </w:rPr>
        <w:t>6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организованной с целью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приобретения канцелярских и офисных материалов</w:t>
      </w:r>
      <w:r w:rsidR="00F53053" w:rsidRPr="00F53053">
        <w:rPr>
          <w:rFonts w:ascii="GHEA Grapalat" w:hAnsi="GHEA Grapalat"/>
          <w:spacing w:val="6"/>
          <w:sz w:val="24"/>
          <w:szCs w:val="24"/>
          <w:lang w:val="ru-RU"/>
        </w:rPr>
        <w:t xml:space="preserve"> </w:t>
      </w:r>
      <w:r w:rsidR="00924A34">
        <w:rPr>
          <w:rFonts w:ascii="GHEA Grapalat" w:hAnsi="GHEA Grapalat"/>
          <w:sz w:val="24"/>
          <w:szCs w:val="24"/>
          <w:lang w:val="ru-RU"/>
        </w:rPr>
        <w:t xml:space="preserve">для </w:t>
      </w:r>
      <w:r w:rsidR="008C20A5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своих нужд, и копию утвержденного  в двухстороннем  порядке документа содержащего  внесенное изменение. </w:t>
      </w:r>
    </w:p>
    <w:p w14:paraId="764743E4" w14:textId="020E4792" w:rsidR="00CD26F3" w:rsidRDefault="00CD26F3" w:rsidP="00CD26F3">
      <w:pPr>
        <w:pStyle w:val="HTMLPreformatted"/>
        <w:shd w:val="clear" w:color="auto" w:fill="F8F9FA"/>
        <w:spacing w:line="360" w:lineRule="auto"/>
        <w:ind w:left="-270"/>
        <w:rPr>
          <w:rFonts w:ascii="GHEA Grapalat" w:hAnsi="GHEA Grapalat" w:cs="Sylfaen"/>
          <w:sz w:val="24"/>
          <w:szCs w:val="24"/>
          <w:lang w:val="af-ZA" w:eastAsia="ru-RU"/>
        </w:rPr>
      </w:pPr>
      <w:r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hy-AM"/>
        </w:rPr>
        <w:t xml:space="preserve">    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Изменения</w:t>
      </w:r>
      <w:r w:rsidR="008C20A5" w:rsidRPr="00CD26F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ru-RU"/>
        </w:rPr>
        <w:t> 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возникновения</w:t>
      </w:r>
      <w:r w:rsidR="008C20A5" w:rsidRPr="00CD26F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ru-RU"/>
        </w:rPr>
        <w:t> </w:t>
      </w:r>
      <w:r w:rsidR="008C20A5" w:rsidRPr="00CD26F3">
        <w:rPr>
          <w:rFonts w:ascii="GHEA Grapalat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причина</w:t>
      </w:r>
      <w:r w:rsidR="008C20A5" w:rsidRPr="00533529">
        <w:rPr>
          <w:color w:val="000000"/>
          <w:lang w:val="ru-RU"/>
        </w:rPr>
        <w:t> </w:t>
      </w:r>
      <w:r w:rsidR="008C20A5" w:rsidRPr="005A4576">
        <w:rPr>
          <w:rFonts w:ascii="GHEA Grapalat" w:hAnsi="GHEA Grapalat" w:cs="Sylfaen"/>
          <w:sz w:val="24"/>
          <w:szCs w:val="24"/>
          <w:lang w:val="af-ZA" w:eastAsia="ru-RU"/>
        </w:rPr>
        <w:t>N1</w:t>
      </w:r>
      <w:proofErr w:type="gramStart"/>
      <w:r w:rsidR="008C20A5" w:rsidRPr="005A4576">
        <w:rPr>
          <w:rFonts w:ascii="GHEA Grapalat" w:hAnsi="GHEA Grapalat" w:cs="Sylfaen"/>
          <w:sz w:val="24"/>
          <w:szCs w:val="24"/>
          <w:lang w:val="af-ZA" w:eastAsia="ru-RU"/>
        </w:rPr>
        <w:t>:</w:t>
      </w:r>
      <w:r w:rsidRPr="00CD26F3">
        <w:rPr>
          <w:rFonts w:ascii="GHEA Grapalat" w:hAnsi="GHEA Grapalat" w:cs="Sylfaen"/>
          <w:sz w:val="24"/>
          <w:szCs w:val="24"/>
          <w:lang w:val="af-ZA" w:eastAsia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На основании</w:t>
      </w:r>
      <w:proofErr w:type="gramEnd"/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 письма </w:t>
      </w:r>
      <w:r w:rsidRPr="001B7A92">
        <w:rPr>
          <w:rFonts w:ascii="GHEA Grapalat" w:hAnsi="GHEA Grapalat" w:cs="GHEA Grapalat"/>
          <w:color w:val="000000"/>
          <w:lang w:val="ru-RU"/>
        </w:rPr>
        <w:t>И</w:t>
      </w:r>
      <w:r w:rsidRPr="00DC6286">
        <w:rPr>
          <w:rFonts w:ascii="GHEA Grapalat" w:hAnsi="GHEA Grapalat" w:cs="GHEA Grapalat"/>
          <w:color w:val="000000"/>
          <w:lang w:val="ru-RU"/>
        </w:rPr>
        <w:t xml:space="preserve">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от 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>06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.0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>4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>.202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>6</w:t>
      </w:r>
      <w:r w:rsidRPr="005A4576">
        <w:rPr>
          <w:rFonts w:ascii="GHEA Grapalat" w:hAnsi="GHEA Grapalat" w:cs="Sylfaen"/>
          <w:sz w:val="24"/>
          <w:szCs w:val="24"/>
          <w:lang w:val="af-ZA" w:eastAsia="ru-RU"/>
        </w:rPr>
        <w:t>г</w:t>
      </w:r>
      <w:r>
        <w:rPr>
          <w:rFonts w:ascii="GHEA Grapalat" w:hAnsi="GHEA Grapalat" w:cs="Sylfaen"/>
          <w:sz w:val="24"/>
          <w:szCs w:val="24"/>
          <w:lang w:val="af-ZA" w:eastAsia="ru-RU"/>
        </w:rPr>
        <w:t>.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 Стороны по взаимному согласию приняли решение о продлении сроков поставки товара по </w:t>
      </w:r>
      <w:r>
        <w:rPr>
          <w:rFonts w:ascii="GHEA Grapalat" w:hAnsi="GHEA Grapalat" w:cs="Sylfaen"/>
          <w:sz w:val="24"/>
          <w:szCs w:val="24"/>
          <w:lang w:val="af-ZA" w:eastAsia="ru-RU"/>
        </w:rPr>
        <w:t xml:space="preserve"> 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договору на </w:t>
      </w:r>
      <w:r w:rsidR="00F53053">
        <w:rPr>
          <w:rFonts w:ascii="GHEA Grapalat" w:hAnsi="GHEA Grapalat" w:cs="Sylfaen"/>
          <w:sz w:val="24"/>
          <w:szCs w:val="24"/>
          <w:lang w:val="ru-RU" w:eastAsia="ru-RU"/>
        </w:rPr>
        <w:t xml:space="preserve">21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календарных дней, в соответствии с пунктом </w:t>
      </w:r>
      <w:r>
        <w:rPr>
          <w:rFonts w:ascii="GHEA Grapalat" w:hAnsi="GHEA Grapalat" w:cs="Sylfaen"/>
          <w:sz w:val="24"/>
          <w:szCs w:val="24"/>
          <w:lang w:val="af-ZA" w:eastAsia="ru-RU"/>
        </w:rPr>
        <w:t xml:space="preserve">8.6 </w:t>
      </w:r>
      <w:r w:rsidRPr="00F54801">
        <w:rPr>
          <w:rFonts w:ascii="GHEA Grapalat" w:hAnsi="GHEA Grapalat" w:cs="Sylfaen"/>
          <w:sz w:val="24"/>
          <w:szCs w:val="24"/>
          <w:lang w:val="af-ZA" w:eastAsia="ru-RU"/>
        </w:rPr>
        <w:t xml:space="preserve">Соглашения. </w:t>
      </w:r>
    </w:p>
    <w:p w14:paraId="6B0D790A" w14:textId="50356B34" w:rsidR="00CD26F3" w:rsidRDefault="008C20A5" w:rsidP="00CD26F3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CD26F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/>
        </w:rPr>
        <w:t>Описание изменения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:</w:t>
      </w:r>
      <w:r w:rsidRPr="005A4576">
        <w:rPr>
          <w:rFonts w:ascii="Calibri" w:eastAsia="Times New Roman" w:hAnsi="Calibri" w:cs="Calibri"/>
          <w:sz w:val="24"/>
          <w:szCs w:val="24"/>
          <w:lang w:val="af-ZA" w:eastAsia="ru-RU"/>
        </w:rPr>
        <w:t> 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В результате поправок, внесенных 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08 </w:t>
      </w:r>
      <w:r w:rsidR="00F53053" w:rsidRP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>апреля</w:t>
      </w:r>
      <w:r w:rsidR="00F53053"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202</w:t>
      </w:r>
      <w:r w:rsidR="00F5305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6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года в рамках Соглашения, заключенного между ГНКО «Экспертный центр Республики Армения» и ООО «</w:t>
      </w:r>
      <w:r w:rsidR="00F53053">
        <w:rPr>
          <w:rFonts w:ascii="GHEA Grapalat" w:eastAsia="Times New Roman" w:hAnsi="GHEA Grapalat" w:cs="Sylfaen"/>
          <w:sz w:val="24"/>
          <w:szCs w:val="24"/>
          <w:lang w:val="ru-RU" w:eastAsia="ru-RU"/>
        </w:rPr>
        <w:t>Комус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», были утверждены Приложение 1 («Технические условия – График закупок») и Приложение N 2 («График платежей») к Соглашению в соответствии с Приложением N 1 и Приложением N 2 к Соглашению 3, заключенному 12 марта 2026 года.</w:t>
      </w:r>
    </w:p>
    <w:p w14:paraId="2D28004B" w14:textId="0271E67E" w:rsidR="008C20A5" w:rsidRPr="00CD26F3" w:rsidRDefault="008C20A5" w:rsidP="00CD26F3">
      <w:pPr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Изменения</w:t>
      </w:r>
      <w:r w:rsidRPr="004727B3">
        <w:rPr>
          <w:rFonts w:ascii="Courier New" w:hAnsi="Courier New" w:cs="Courier New"/>
          <w:b/>
          <w:bCs/>
          <w:color w:val="000000"/>
          <w:u w:val="single"/>
          <w:lang w:val="ru-RU"/>
        </w:rPr>
        <w:t> </w:t>
      </w:r>
      <w:r w:rsidRPr="004727B3">
        <w:rPr>
          <w:rFonts w:ascii="GHEA Grapalat" w:hAnsi="GHEA Grapalat"/>
          <w:b/>
          <w:bCs/>
          <w:color w:val="000000"/>
          <w:u w:val="single"/>
          <w:lang w:val="ru-RU"/>
        </w:rPr>
        <w:t>обоснование N1</w:t>
      </w:r>
      <w:r w:rsidRPr="00533529">
        <w:rPr>
          <w:rFonts w:ascii="GHEA Grapalat" w:hAnsi="GHEA Grapalat"/>
          <w:b/>
          <w:bCs/>
          <w:color w:val="000000"/>
          <w:lang w:val="ru-RU"/>
        </w:rPr>
        <w:t>:</w:t>
      </w:r>
      <w:r w:rsidRPr="00533529">
        <w:rPr>
          <w:rFonts w:ascii="Courier New" w:hAnsi="Courier New" w:cs="Courier New"/>
          <w:color w:val="000000"/>
          <w:lang w:val="ru-RU"/>
        </w:rPr>
        <w:t> 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Пункт </w:t>
      </w:r>
      <w:r w:rsidR="00256B37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.5 и </w:t>
      </w:r>
      <w:r w:rsidR="00256B37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8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proofErr w:type="gramStart"/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договора</w:t>
      </w:r>
      <w:proofErr w:type="gramEnd"/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а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также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CD26F3"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>Подпункт 4 пункта 56 процедуры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, </w:t>
      </w:r>
      <w:r w:rsidRPr="00CD26F3">
        <w:rPr>
          <w:rFonts w:ascii="GHEA Grapalat" w:eastAsia="Times New Roman" w:hAnsi="GHEA Grapalat" w:cs="Sylfaen" w:hint="eastAsia"/>
          <w:sz w:val="24"/>
          <w:szCs w:val="24"/>
          <w:lang w:val="af-ZA" w:eastAsia="ru-RU"/>
        </w:rPr>
        <w:t>утвержденного</w:t>
      </w:r>
      <w:r w:rsidRPr="00CD26F3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Постановлением Правительства Республики Армения № 526-N от 07 мая 2017 года:</w:t>
      </w:r>
    </w:p>
    <w:p w14:paraId="729FFB82" w14:textId="77777777" w:rsidR="008C20A5" w:rsidRPr="00533529" w:rsidRDefault="008C20A5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</w:p>
    <w:p w14:paraId="7E80A841" w14:textId="5119D15B" w:rsidR="008C20A5" w:rsidRPr="00924A34" w:rsidRDefault="00924A34" w:rsidP="008C20A5">
      <w:pPr>
        <w:widowControl w:val="0"/>
        <w:spacing w:line="360" w:lineRule="auto"/>
        <w:jc w:val="both"/>
        <w:rPr>
          <w:rFonts w:ascii="GHEA Grapalat" w:hAnsi="GHEA Grapalat"/>
          <w:b/>
          <w:szCs w:val="24"/>
          <w:lang w:val="ru-RU" w:bidi="ru-RU"/>
        </w:rPr>
      </w:pPr>
      <w:r w:rsidRPr="00533529">
        <w:rPr>
          <w:rFonts w:ascii="GHEA Grapalat" w:hAnsi="GHEA Grapalat"/>
          <w:b/>
          <w:szCs w:val="24"/>
          <w:lang w:val="ru-RU" w:bidi="ru-RU"/>
        </w:rPr>
        <w:t xml:space="preserve"> </w:t>
      </w:r>
      <w:r w:rsidRPr="0098595A">
        <w:rPr>
          <w:rFonts w:ascii="GHEA Grapalat" w:hAnsi="GHEA Grapalat"/>
          <w:b/>
          <w:lang w:val="ru-RU"/>
        </w:rPr>
        <w:t xml:space="preserve">ГНКО </w:t>
      </w:r>
      <w:r w:rsidRPr="005A4576">
        <w:rPr>
          <w:rFonts w:ascii="GHEA Grapalat" w:eastAsia="Times New Roman" w:hAnsi="GHEA Grapalat" w:cs="Sylfaen"/>
          <w:sz w:val="24"/>
          <w:szCs w:val="24"/>
          <w:lang w:val="af-ZA" w:eastAsia="ru-RU"/>
        </w:rPr>
        <w:t>"</w:t>
      </w:r>
      <w:r w:rsidRPr="0098595A">
        <w:rPr>
          <w:rFonts w:ascii="GHEA Grapalat" w:hAnsi="GHEA Grapalat"/>
          <w:b/>
          <w:lang w:val="ru-RU"/>
        </w:rPr>
        <w:t>ЭКСПЕРТНЫЙ ЦЕНТР РЕСПУБЛИКИ АРМЕНИЯ</w:t>
      </w:r>
      <w:r w:rsidRPr="008C20A5">
        <w:rPr>
          <w:rFonts w:ascii="GHEA Grapalat" w:hAnsi="GHEA Grapalat"/>
          <w:b/>
          <w:szCs w:val="24"/>
          <w:lang w:val="ru-RU" w:bidi="ru-RU"/>
        </w:rPr>
        <w:t xml:space="preserve"> "</w:t>
      </w:r>
      <w:r w:rsidRPr="00924A34">
        <w:rPr>
          <w:rFonts w:ascii="GHEA Grapalat" w:hAnsi="GHEA Grapalat"/>
          <w:b/>
          <w:szCs w:val="24"/>
          <w:lang w:val="ru-RU" w:bidi="ru-RU"/>
        </w:rPr>
        <w:t>.</w:t>
      </w:r>
    </w:p>
    <w:sectPr w:rsidR="008C20A5" w:rsidRPr="00924A34" w:rsidSect="0008248F"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40C"/>
    <w:rsid w:val="00064FA8"/>
    <w:rsid w:val="0008248F"/>
    <w:rsid w:val="0009664C"/>
    <w:rsid w:val="000B25C8"/>
    <w:rsid w:val="00145A58"/>
    <w:rsid w:val="00167BDC"/>
    <w:rsid w:val="001E6A2A"/>
    <w:rsid w:val="001F0C4A"/>
    <w:rsid w:val="001F6307"/>
    <w:rsid w:val="00256B37"/>
    <w:rsid w:val="002C1A5A"/>
    <w:rsid w:val="00320FB7"/>
    <w:rsid w:val="00393AB8"/>
    <w:rsid w:val="003954E8"/>
    <w:rsid w:val="003D5E72"/>
    <w:rsid w:val="003E2AB0"/>
    <w:rsid w:val="004727B3"/>
    <w:rsid w:val="004C753D"/>
    <w:rsid w:val="004D10ED"/>
    <w:rsid w:val="004E68FC"/>
    <w:rsid w:val="00547E4D"/>
    <w:rsid w:val="005761AD"/>
    <w:rsid w:val="005A4576"/>
    <w:rsid w:val="00602B4D"/>
    <w:rsid w:val="00607F0E"/>
    <w:rsid w:val="00640D02"/>
    <w:rsid w:val="0064282C"/>
    <w:rsid w:val="00664D14"/>
    <w:rsid w:val="00691D63"/>
    <w:rsid w:val="006C5C32"/>
    <w:rsid w:val="00701C0F"/>
    <w:rsid w:val="007569E6"/>
    <w:rsid w:val="0076578E"/>
    <w:rsid w:val="00776737"/>
    <w:rsid w:val="007A6D1F"/>
    <w:rsid w:val="00827899"/>
    <w:rsid w:val="008A7376"/>
    <w:rsid w:val="008C20A5"/>
    <w:rsid w:val="008F3B31"/>
    <w:rsid w:val="00924A34"/>
    <w:rsid w:val="0095040C"/>
    <w:rsid w:val="0098595A"/>
    <w:rsid w:val="009A0774"/>
    <w:rsid w:val="009B46BD"/>
    <w:rsid w:val="00A36358"/>
    <w:rsid w:val="00A43429"/>
    <w:rsid w:val="00AB556C"/>
    <w:rsid w:val="00AF7486"/>
    <w:rsid w:val="00B36675"/>
    <w:rsid w:val="00B91047"/>
    <w:rsid w:val="00BC50B3"/>
    <w:rsid w:val="00C27632"/>
    <w:rsid w:val="00C81C55"/>
    <w:rsid w:val="00CD26F3"/>
    <w:rsid w:val="00D079C6"/>
    <w:rsid w:val="00D151C6"/>
    <w:rsid w:val="00D3354E"/>
    <w:rsid w:val="00E81848"/>
    <w:rsid w:val="00EC412A"/>
    <w:rsid w:val="00EE4E64"/>
    <w:rsid w:val="00F53053"/>
    <w:rsid w:val="00FA7D31"/>
    <w:rsid w:val="00FC697E"/>
    <w:rsid w:val="00FE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85940"/>
  <w15:docId w15:val="{88F0AB06-A0AE-4798-8234-AFD30684F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B46B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B46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7E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C20A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20A5"/>
    <w:rPr>
      <w:sz w:val="16"/>
      <w:szCs w:val="16"/>
    </w:rPr>
  </w:style>
  <w:style w:type="paragraph" w:customStyle="1" w:styleId="western">
    <w:name w:val="western"/>
    <w:basedOn w:val="Normal"/>
    <w:rsid w:val="008C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8C20A5"/>
  </w:style>
  <w:style w:type="paragraph" w:styleId="HTMLPreformatted">
    <w:name w:val="HTML Preformatted"/>
    <w:basedOn w:val="Normal"/>
    <w:link w:val="HTMLPreformattedChar"/>
    <w:uiPriority w:val="99"/>
    <w:unhideWhenUsed/>
    <w:rsid w:val="00CD26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26F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47</cp:revision>
  <cp:lastPrinted>2026-04-09T13:27:00Z</cp:lastPrinted>
  <dcterms:created xsi:type="dcterms:W3CDTF">2023-02-17T10:28:00Z</dcterms:created>
  <dcterms:modified xsi:type="dcterms:W3CDTF">2026-04-09T13:27:00Z</dcterms:modified>
</cp:coreProperties>
</file>